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208"/>
        <w:gridCol w:w="1933"/>
        <w:gridCol w:w="2586"/>
        <w:gridCol w:w="781"/>
        <w:gridCol w:w="662"/>
        <w:gridCol w:w="983"/>
      </w:tblGrid>
      <w:tr w:rsidR="00293B59" w14:paraId="1742CDCF" w14:textId="77777777">
        <w:trPr>
          <w:trHeight w:val="983"/>
        </w:trPr>
        <w:tc>
          <w:tcPr>
            <w:tcW w:w="1496" w:type="dxa"/>
          </w:tcPr>
          <w:p w14:paraId="022DD4FB" w14:textId="35E504D0" w:rsidR="00293B59" w:rsidRDefault="005F4012">
            <w:pPr>
              <w:pStyle w:val="TableParagraph"/>
              <w:spacing w:line="240" w:lineRule="auto"/>
              <w:ind w:left="108"/>
              <w:rPr>
                <w:rFonts w:ascii="Times New Roman"/>
                <w:sz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DF66193" wp14:editId="1BDBE868">
                  <wp:extent cx="792723" cy="605214"/>
                  <wp:effectExtent l="0" t="0" r="7620" b="4445"/>
                  <wp:docPr id="172576676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090" cy="613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8" w:type="dxa"/>
            <w:gridSpan w:val="4"/>
            <w:shd w:val="clear" w:color="auto" w:fill="BEBEBE"/>
          </w:tcPr>
          <w:p w14:paraId="335056D5" w14:textId="77777777" w:rsidR="00293B59" w:rsidRDefault="002270E0">
            <w:pPr>
              <w:pStyle w:val="TableParagraph"/>
              <w:spacing w:before="108" w:line="240" w:lineRule="auto"/>
              <w:ind w:left="4"/>
              <w:jc w:val="center"/>
              <w:rPr>
                <w:b/>
              </w:rPr>
            </w:pPr>
            <w:r>
              <w:rPr>
                <w:b/>
              </w:rPr>
              <w:t>ESPECIFICACIÓN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TRANSPORTE </w:t>
            </w:r>
            <w:r>
              <w:rPr>
                <w:b/>
                <w:spacing w:val="-2"/>
              </w:rPr>
              <w:t>ALIMENTARIO</w:t>
            </w:r>
          </w:p>
          <w:p w14:paraId="2C200552" w14:textId="6336D96E" w:rsidR="00293B59" w:rsidRDefault="002270E0">
            <w:pPr>
              <w:pStyle w:val="TableParagraph"/>
              <w:spacing w:line="251" w:lineRule="exact"/>
              <w:ind w:left="4" w:right="1"/>
              <w:jc w:val="center"/>
              <w:rPr>
                <w:b/>
              </w:rPr>
            </w:pPr>
            <w:r>
              <w:rPr>
                <w:b/>
              </w:rPr>
              <w:t>DC-</w:t>
            </w:r>
            <w:r w:rsidR="005F4012">
              <w:rPr>
                <w:b/>
              </w:rPr>
              <w:t>LG</w:t>
            </w:r>
            <w:r>
              <w:rPr>
                <w:b/>
              </w:rPr>
              <w:t>-05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rev0</w:t>
            </w:r>
          </w:p>
        </w:tc>
        <w:tc>
          <w:tcPr>
            <w:tcW w:w="1645" w:type="dxa"/>
            <w:gridSpan w:val="2"/>
          </w:tcPr>
          <w:p w14:paraId="6378E065" w14:textId="77777777" w:rsidR="00293B59" w:rsidRDefault="00293B59">
            <w:pPr>
              <w:pStyle w:val="TableParagraph"/>
              <w:spacing w:before="109" w:line="240" w:lineRule="auto"/>
              <w:rPr>
                <w:rFonts w:ascii="Times New Roman"/>
              </w:rPr>
            </w:pPr>
          </w:p>
          <w:p w14:paraId="2F457914" w14:textId="77777777" w:rsidR="00293B59" w:rsidRDefault="002270E0">
            <w:pPr>
              <w:pStyle w:val="TableParagraph"/>
              <w:spacing w:line="240" w:lineRule="auto"/>
              <w:ind w:left="136"/>
            </w:pPr>
            <w:r>
              <w:t>Página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293B59" w14:paraId="12901965" w14:textId="77777777">
        <w:trPr>
          <w:trHeight w:val="458"/>
        </w:trPr>
        <w:tc>
          <w:tcPr>
            <w:tcW w:w="2704" w:type="dxa"/>
            <w:gridSpan w:val="2"/>
            <w:shd w:val="clear" w:color="auto" w:fill="BEBEBE"/>
          </w:tcPr>
          <w:p w14:paraId="78DE33FF" w14:textId="77777777" w:rsidR="00293B59" w:rsidRDefault="002270E0">
            <w:pPr>
              <w:pStyle w:val="TableParagraph"/>
              <w:spacing w:line="251" w:lineRule="exact"/>
              <w:ind w:left="108"/>
            </w:pPr>
            <w:r>
              <w:t>Servicio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prestado</w:t>
            </w:r>
          </w:p>
        </w:tc>
        <w:tc>
          <w:tcPr>
            <w:tcW w:w="6945" w:type="dxa"/>
            <w:gridSpan w:val="5"/>
          </w:tcPr>
          <w:p w14:paraId="7F7DA782" w14:textId="77777777" w:rsidR="00293B59" w:rsidRDefault="002270E0">
            <w:pPr>
              <w:pStyle w:val="TableParagraph"/>
              <w:spacing w:line="228" w:lineRule="exact"/>
              <w:ind w:left="104" w:right="559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carretera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alimenticios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envasados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tª ambiente, refrigerados y congelados</w:t>
            </w:r>
          </w:p>
        </w:tc>
      </w:tr>
      <w:tr w:rsidR="00293B59" w14:paraId="1E33DE81" w14:textId="77777777">
        <w:trPr>
          <w:trHeight w:val="230"/>
        </w:trPr>
        <w:tc>
          <w:tcPr>
            <w:tcW w:w="2704" w:type="dxa"/>
            <w:gridSpan w:val="2"/>
            <w:vMerge w:val="restart"/>
            <w:shd w:val="clear" w:color="auto" w:fill="BEBEBE"/>
          </w:tcPr>
          <w:p w14:paraId="3D2AF236" w14:textId="77777777" w:rsidR="00293B59" w:rsidRDefault="002270E0">
            <w:pPr>
              <w:pStyle w:val="TableParagraph"/>
              <w:spacing w:line="250" w:lineRule="exact"/>
              <w:ind w:left="108"/>
            </w:pPr>
            <w:r>
              <w:t>Productos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transportados</w:t>
            </w:r>
          </w:p>
        </w:tc>
        <w:tc>
          <w:tcPr>
            <w:tcW w:w="5962" w:type="dxa"/>
            <w:gridSpan w:val="4"/>
            <w:shd w:val="clear" w:color="auto" w:fill="D9D9D9"/>
          </w:tcPr>
          <w:p w14:paraId="339AD623" w14:textId="77777777" w:rsidR="00293B59" w:rsidRDefault="002270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blancas,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cárnicos</w:t>
            </w:r>
          </w:p>
        </w:tc>
        <w:tc>
          <w:tcPr>
            <w:tcW w:w="983" w:type="dxa"/>
          </w:tcPr>
          <w:p w14:paraId="5615D25B" w14:textId="77777777" w:rsidR="00293B59" w:rsidRDefault="002270E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25493BB5" w14:textId="77777777">
        <w:trPr>
          <w:trHeight w:val="229"/>
        </w:trPr>
        <w:tc>
          <w:tcPr>
            <w:tcW w:w="2704" w:type="dxa"/>
            <w:gridSpan w:val="2"/>
            <w:vMerge/>
            <w:tcBorders>
              <w:top w:val="nil"/>
            </w:tcBorders>
            <w:shd w:val="clear" w:color="auto" w:fill="BEBEBE"/>
          </w:tcPr>
          <w:p w14:paraId="46EBAE7D" w14:textId="77777777" w:rsidR="00293B59" w:rsidRDefault="00293B59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gridSpan w:val="4"/>
            <w:shd w:val="clear" w:color="auto" w:fill="D9D9D9"/>
          </w:tcPr>
          <w:p w14:paraId="5A91D104" w14:textId="77777777" w:rsidR="00293B59" w:rsidRDefault="002270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pescado</w:t>
            </w:r>
          </w:p>
        </w:tc>
        <w:tc>
          <w:tcPr>
            <w:tcW w:w="983" w:type="dxa"/>
          </w:tcPr>
          <w:p w14:paraId="270C7DF7" w14:textId="77777777" w:rsidR="00293B59" w:rsidRDefault="002270E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16B1AD64" w14:textId="77777777">
        <w:trPr>
          <w:trHeight w:val="230"/>
        </w:trPr>
        <w:tc>
          <w:tcPr>
            <w:tcW w:w="2704" w:type="dxa"/>
            <w:gridSpan w:val="2"/>
            <w:vMerge/>
            <w:tcBorders>
              <w:top w:val="nil"/>
            </w:tcBorders>
            <w:shd w:val="clear" w:color="auto" w:fill="BEBEBE"/>
          </w:tcPr>
          <w:p w14:paraId="05845378" w14:textId="77777777" w:rsidR="00293B59" w:rsidRDefault="00293B59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gridSpan w:val="4"/>
            <w:shd w:val="clear" w:color="auto" w:fill="D9D9D9"/>
          </w:tcPr>
          <w:p w14:paraId="4082C55C" w14:textId="77777777" w:rsidR="00293B59" w:rsidRDefault="002270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Huevos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derivados</w:t>
            </w:r>
          </w:p>
        </w:tc>
        <w:tc>
          <w:tcPr>
            <w:tcW w:w="983" w:type="dxa"/>
          </w:tcPr>
          <w:p w14:paraId="73DA3F0C" w14:textId="77777777" w:rsidR="00293B59" w:rsidRDefault="002270E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2567CDF8" w14:textId="77777777">
        <w:trPr>
          <w:trHeight w:val="230"/>
        </w:trPr>
        <w:tc>
          <w:tcPr>
            <w:tcW w:w="2704" w:type="dxa"/>
            <w:gridSpan w:val="2"/>
            <w:vMerge/>
            <w:tcBorders>
              <w:top w:val="nil"/>
            </w:tcBorders>
            <w:shd w:val="clear" w:color="auto" w:fill="BEBEBE"/>
          </w:tcPr>
          <w:p w14:paraId="39559CE3" w14:textId="77777777" w:rsidR="00293B59" w:rsidRDefault="00293B59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gridSpan w:val="4"/>
            <w:shd w:val="clear" w:color="auto" w:fill="D9D9D9"/>
          </w:tcPr>
          <w:p w14:paraId="247075DA" w14:textId="77777777" w:rsidR="00293B59" w:rsidRDefault="002270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lácteos</w:t>
            </w:r>
          </w:p>
        </w:tc>
        <w:tc>
          <w:tcPr>
            <w:tcW w:w="983" w:type="dxa"/>
          </w:tcPr>
          <w:p w14:paraId="0965E751" w14:textId="77777777" w:rsidR="00293B59" w:rsidRDefault="002270E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6C94FFB2" w14:textId="77777777">
        <w:trPr>
          <w:trHeight w:val="230"/>
        </w:trPr>
        <w:tc>
          <w:tcPr>
            <w:tcW w:w="2704" w:type="dxa"/>
            <w:gridSpan w:val="2"/>
            <w:vMerge/>
            <w:tcBorders>
              <w:top w:val="nil"/>
            </w:tcBorders>
            <w:shd w:val="clear" w:color="auto" w:fill="BEBEBE"/>
          </w:tcPr>
          <w:p w14:paraId="1A5557C5" w14:textId="77777777" w:rsidR="00293B59" w:rsidRDefault="00293B59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gridSpan w:val="4"/>
            <w:shd w:val="clear" w:color="auto" w:fill="D9D9D9"/>
          </w:tcPr>
          <w:p w14:paraId="5714EEA4" w14:textId="77777777" w:rsidR="00293B59" w:rsidRDefault="002270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Frutas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verduras</w:t>
            </w:r>
          </w:p>
        </w:tc>
        <w:tc>
          <w:tcPr>
            <w:tcW w:w="983" w:type="dxa"/>
          </w:tcPr>
          <w:p w14:paraId="5913EDC2" w14:textId="77777777" w:rsidR="00293B59" w:rsidRDefault="002270E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22E88E0B" w14:textId="77777777">
        <w:trPr>
          <w:trHeight w:val="230"/>
        </w:trPr>
        <w:tc>
          <w:tcPr>
            <w:tcW w:w="2704" w:type="dxa"/>
            <w:gridSpan w:val="2"/>
            <w:vMerge/>
            <w:tcBorders>
              <w:top w:val="nil"/>
            </w:tcBorders>
            <w:shd w:val="clear" w:color="auto" w:fill="BEBEBE"/>
          </w:tcPr>
          <w:p w14:paraId="2B222FCC" w14:textId="77777777" w:rsidR="00293B59" w:rsidRDefault="00293B59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gridSpan w:val="4"/>
            <w:shd w:val="clear" w:color="auto" w:fill="D9D9D9"/>
          </w:tcPr>
          <w:p w14:paraId="599080BF" w14:textId="77777777" w:rsidR="00293B59" w:rsidRDefault="002270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Cereales,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panadería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pastelería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confitería,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snacks</w:t>
            </w:r>
          </w:p>
        </w:tc>
        <w:tc>
          <w:tcPr>
            <w:tcW w:w="983" w:type="dxa"/>
          </w:tcPr>
          <w:p w14:paraId="17A7FED9" w14:textId="77777777" w:rsidR="00293B59" w:rsidRDefault="002270E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7445E1AE" w14:textId="77777777">
        <w:trPr>
          <w:trHeight w:val="230"/>
        </w:trPr>
        <w:tc>
          <w:tcPr>
            <w:tcW w:w="2704" w:type="dxa"/>
            <w:gridSpan w:val="2"/>
            <w:vMerge/>
            <w:tcBorders>
              <w:top w:val="nil"/>
            </w:tcBorders>
            <w:shd w:val="clear" w:color="auto" w:fill="BEBEBE"/>
          </w:tcPr>
          <w:p w14:paraId="4E9E1336" w14:textId="77777777" w:rsidR="00293B59" w:rsidRDefault="00293B59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gridSpan w:val="4"/>
            <w:shd w:val="clear" w:color="auto" w:fill="D9D9D9"/>
          </w:tcPr>
          <w:p w14:paraId="2153E8F1" w14:textId="77777777" w:rsidR="00293B59" w:rsidRDefault="002270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combinados</w:t>
            </w:r>
          </w:p>
        </w:tc>
        <w:tc>
          <w:tcPr>
            <w:tcW w:w="983" w:type="dxa"/>
          </w:tcPr>
          <w:p w14:paraId="2B1C35BA" w14:textId="77777777" w:rsidR="00293B59" w:rsidRDefault="002270E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03805DA8" w14:textId="77777777">
        <w:trPr>
          <w:trHeight w:val="230"/>
        </w:trPr>
        <w:tc>
          <w:tcPr>
            <w:tcW w:w="2704" w:type="dxa"/>
            <w:gridSpan w:val="2"/>
            <w:vMerge/>
            <w:tcBorders>
              <w:top w:val="nil"/>
            </w:tcBorders>
            <w:shd w:val="clear" w:color="auto" w:fill="BEBEBE"/>
          </w:tcPr>
          <w:p w14:paraId="37EFCA7F" w14:textId="77777777" w:rsidR="00293B59" w:rsidRDefault="00293B59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gridSpan w:val="4"/>
            <w:shd w:val="clear" w:color="auto" w:fill="D9D9D9"/>
          </w:tcPr>
          <w:p w14:paraId="05382E66" w14:textId="77777777" w:rsidR="00293B59" w:rsidRDefault="002270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Bebidas</w:t>
            </w:r>
          </w:p>
        </w:tc>
        <w:tc>
          <w:tcPr>
            <w:tcW w:w="983" w:type="dxa"/>
          </w:tcPr>
          <w:p w14:paraId="5758C4BD" w14:textId="77777777" w:rsidR="00293B59" w:rsidRDefault="002270E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77197F1E" w14:textId="77777777">
        <w:trPr>
          <w:trHeight w:val="230"/>
        </w:trPr>
        <w:tc>
          <w:tcPr>
            <w:tcW w:w="2704" w:type="dxa"/>
            <w:gridSpan w:val="2"/>
            <w:vMerge/>
            <w:tcBorders>
              <w:top w:val="nil"/>
            </w:tcBorders>
            <w:shd w:val="clear" w:color="auto" w:fill="BEBEBE"/>
          </w:tcPr>
          <w:p w14:paraId="6E95A515" w14:textId="77777777" w:rsidR="00293B59" w:rsidRDefault="00293B59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gridSpan w:val="4"/>
            <w:shd w:val="clear" w:color="auto" w:fill="D9D9D9"/>
          </w:tcPr>
          <w:p w14:paraId="7DEB1986" w14:textId="77777777" w:rsidR="00293B59" w:rsidRDefault="002270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Aceites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grasas</w:t>
            </w:r>
          </w:p>
        </w:tc>
        <w:tc>
          <w:tcPr>
            <w:tcW w:w="983" w:type="dxa"/>
          </w:tcPr>
          <w:p w14:paraId="3F3F3678" w14:textId="77777777" w:rsidR="00293B59" w:rsidRDefault="002270E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0D7D46AB" w14:textId="77777777">
        <w:trPr>
          <w:trHeight w:val="230"/>
        </w:trPr>
        <w:tc>
          <w:tcPr>
            <w:tcW w:w="2704" w:type="dxa"/>
            <w:gridSpan w:val="2"/>
            <w:vMerge/>
            <w:tcBorders>
              <w:top w:val="nil"/>
            </w:tcBorders>
            <w:shd w:val="clear" w:color="auto" w:fill="BEBEBE"/>
          </w:tcPr>
          <w:p w14:paraId="282EA6D3" w14:textId="77777777" w:rsidR="00293B59" w:rsidRDefault="00293B59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gridSpan w:val="4"/>
            <w:shd w:val="clear" w:color="auto" w:fill="D9D9D9"/>
          </w:tcPr>
          <w:p w14:paraId="20C2A91F" w14:textId="77777777" w:rsidR="00293B59" w:rsidRDefault="002270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secos,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ingredientes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aditivos</w:t>
            </w:r>
          </w:p>
        </w:tc>
        <w:tc>
          <w:tcPr>
            <w:tcW w:w="983" w:type="dxa"/>
          </w:tcPr>
          <w:p w14:paraId="66DED424" w14:textId="77777777" w:rsidR="00293B59" w:rsidRDefault="002270E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2FCE8E27" w14:textId="77777777">
        <w:trPr>
          <w:trHeight w:val="230"/>
        </w:trPr>
        <w:tc>
          <w:tcPr>
            <w:tcW w:w="2704" w:type="dxa"/>
            <w:gridSpan w:val="2"/>
            <w:vMerge/>
            <w:tcBorders>
              <w:top w:val="nil"/>
            </w:tcBorders>
            <w:shd w:val="clear" w:color="auto" w:fill="BEBEBE"/>
          </w:tcPr>
          <w:p w14:paraId="1A0CBC94" w14:textId="77777777" w:rsidR="00293B59" w:rsidRDefault="00293B59"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gridSpan w:val="4"/>
            <w:shd w:val="clear" w:color="auto" w:fill="D9D9D9"/>
          </w:tcPr>
          <w:p w14:paraId="75AB44EA" w14:textId="77777777" w:rsidR="00293B59" w:rsidRDefault="002270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mascotas</w:t>
            </w:r>
          </w:p>
        </w:tc>
        <w:tc>
          <w:tcPr>
            <w:tcW w:w="983" w:type="dxa"/>
          </w:tcPr>
          <w:p w14:paraId="467FCC54" w14:textId="77777777" w:rsidR="00293B59" w:rsidRDefault="002270E0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1916FF02" w14:textId="77777777" w:rsidTr="000A36BD">
        <w:trPr>
          <w:trHeight w:val="706"/>
        </w:trPr>
        <w:tc>
          <w:tcPr>
            <w:tcW w:w="2704" w:type="dxa"/>
            <w:gridSpan w:val="2"/>
            <w:shd w:val="clear" w:color="auto" w:fill="BEBEBE"/>
          </w:tcPr>
          <w:p w14:paraId="22304DA1" w14:textId="77777777" w:rsidR="00293B59" w:rsidRDefault="002270E0">
            <w:pPr>
              <w:pStyle w:val="TableParagraph"/>
              <w:spacing w:line="240" w:lineRule="auto"/>
              <w:ind w:left="108"/>
            </w:pPr>
            <w:r>
              <w:t>Características</w:t>
            </w:r>
            <w:r>
              <w:rPr>
                <w:spacing w:val="-16"/>
              </w:rPr>
              <w:t xml:space="preserve"> </w:t>
            </w:r>
            <w:r>
              <w:t xml:space="preserve">del remolques propio </w:t>
            </w:r>
            <w:r>
              <w:rPr>
                <w:spacing w:val="-2"/>
              </w:rPr>
              <w:t>(remolque)</w:t>
            </w:r>
          </w:p>
        </w:tc>
        <w:tc>
          <w:tcPr>
            <w:tcW w:w="6945" w:type="dxa"/>
            <w:gridSpan w:val="5"/>
          </w:tcPr>
          <w:p w14:paraId="2261B2D9" w14:textId="3CAEB705" w:rsidR="00293B59" w:rsidRDefault="002270E0" w:rsidP="00940EAC">
            <w:pPr>
              <w:pStyle w:val="TableParagraph"/>
              <w:spacing w:line="240" w:lineRule="auto"/>
              <w:ind w:left="104" w:right="559"/>
              <w:rPr>
                <w:sz w:val="20"/>
              </w:rPr>
            </w:pPr>
            <w:r>
              <w:rPr>
                <w:sz w:val="20"/>
              </w:rPr>
              <w:t>Frigorífico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bitemperatura.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registrador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temperatura. </w:t>
            </w:r>
          </w:p>
        </w:tc>
      </w:tr>
      <w:tr w:rsidR="00293B59" w14:paraId="5EB65CCD" w14:textId="77777777">
        <w:trPr>
          <w:trHeight w:val="506"/>
        </w:trPr>
        <w:tc>
          <w:tcPr>
            <w:tcW w:w="2704" w:type="dxa"/>
            <w:gridSpan w:val="2"/>
            <w:shd w:val="clear" w:color="auto" w:fill="BEBEBE"/>
          </w:tcPr>
          <w:p w14:paraId="2241B0D7" w14:textId="77777777" w:rsidR="00293B59" w:rsidRDefault="002270E0">
            <w:pPr>
              <w:pStyle w:val="TableParagraph"/>
              <w:spacing w:line="252" w:lineRule="exact"/>
              <w:ind w:left="108"/>
            </w:pPr>
            <w:r>
              <w:t>Posibilidad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realizar cargas parciales</w:t>
            </w:r>
          </w:p>
        </w:tc>
        <w:tc>
          <w:tcPr>
            <w:tcW w:w="6945" w:type="dxa"/>
            <w:gridSpan w:val="5"/>
          </w:tcPr>
          <w:p w14:paraId="4D29FC06" w14:textId="77777777" w:rsidR="00293B59" w:rsidRDefault="002270E0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6205CD1E" w14:textId="77777777">
        <w:trPr>
          <w:trHeight w:val="505"/>
        </w:trPr>
        <w:tc>
          <w:tcPr>
            <w:tcW w:w="2704" w:type="dxa"/>
            <w:gridSpan w:val="2"/>
            <w:shd w:val="clear" w:color="auto" w:fill="BEBEBE"/>
          </w:tcPr>
          <w:p w14:paraId="15131086" w14:textId="77777777" w:rsidR="00293B59" w:rsidRDefault="002270E0">
            <w:pPr>
              <w:pStyle w:val="TableParagraph"/>
              <w:spacing w:line="252" w:lineRule="exact"/>
              <w:ind w:left="108"/>
            </w:pPr>
            <w:r>
              <w:t>Presentación de la mercancía</w:t>
            </w:r>
            <w:r>
              <w:rPr>
                <w:spacing w:val="-16"/>
              </w:rPr>
              <w:t xml:space="preserve"> </w:t>
            </w:r>
            <w:r>
              <w:t>transportada</w:t>
            </w:r>
          </w:p>
        </w:tc>
        <w:tc>
          <w:tcPr>
            <w:tcW w:w="6945" w:type="dxa"/>
            <w:gridSpan w:val="5"/>
          </w:tcPr>
          <w:p w14:paraId="176D9550" w14:textId="77777777" w:rsidR="00293B59" w:rsidRDefault="002270E0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Envasada</w:t>
            </w:r>
          </w:p>
        </w:tc>
      </w:tr>
      <w:tr w:rsidR="00293B59" w14:paraId="42771943" w14:textId="77777777">
        <w:trPr>
          <w:trHeight w:val="230"/>
        </w:trPr>
        <w:tc>
          <w:tcPr>
            <w:tcW w:w="2704" w:type="dxa"/>
            <w:gridSpan w:val="2"/>
            <w:vMerge w:val="restart"/>
            <w:shd w:val="clear" w:color="auto" w:fill="BEBEBE"/>
          </w:tcPr>
          <w:p w14:paraId="139AD470" w14:textId="77777777" w:rsidR="00293B59" w:rsidRDefault="002270E0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</w:rPr>
              <w:t>Temperaturas</w:t>
            </w:r>
          </w:p>
          <w:p w14:paraId="35D48CAD" w14:textId="77777777" w:rsidR="00293B59" w:rsidRDefault="002270E0">
            <w:pPr>
              <w:pStyle w:val="TableParagraph"/>
              <w:spacing w:line="252" w:lineRule="exact"/>
              <w:ind w:left="108"/>
            </w:pPr>
            <w:r>
              <w:t>(Medidas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T1;</w:t>
            </w:r>
            <w:r>
              <w:rPr>
                <w:spacing w:val="-2"/>
              </w:rPr>
              <w:t xml:space="preserve"> ubicada</w:t>
            </w:r>
          </w:p>
          <w:p w14:paraId="3625A755" w14:textId="77777777" w:rsidR="00293B59" w:rsidRDefault="002270E0">
            <w:pPr>
              <w:pStyle w:val="TableParagraph"/>
              <w:spacing w:line="252" w:lineRule="exact"/>
              <w:ind w:left="108" w:right="135"/>
            </w:pPr>
            <w:r>
              <w:t>junto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suministro</w:t>
            </w:r>
            <w:r>
              <w:rPr>
                <w:spacing w:val="-1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aire)</w:t>
            </w:r>
          </w:p>
        </w:tc>
        <w:tc>
          <w:tcPr>
            <w:tcW w:w="1933" w:type="dxa"/>
            <w:shd w:val="clear" w:color="auto" w:fill="D9D9D9"/>
          </w:tcPr>
          <w:p w14:paraId="5D914397" w14:textId="77777777" w:rsidR="00293B59" w:rsidRDefault="002270E0">
            <w:pPr>
              <w:pStyle w:val="TableParagraph"/>
              <w:ind w:left="495"/>
              <w:rPr>
                <w:sz w:val="20"/>
              </w:rPr>
            </w:pPr>
            <w:r>
              <w:rPr>
                <w:spacing w:val="-2"/>
                <w:sz w:val="20"/>
              </w:rPr>
              <w:t>Mercancía</w:t>
            </w:r>
          </w:p>
        </w:tc>
        <w:tc>
          <w:tcPr>
            <w:tcW w:w="2586" w:type="dxa"/>
            <w:shd w:val="clear" w:color="auto" w:fill="D9D9D9"/>
          </w:tcPr>
          <w:p w14:paraId="28DADE49" w14:textId="77777777" w:rsidR="00293B59" w:rsidRDefault="002270E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Rango</w:t>
            </w:r>
          </w:p>
        </w:tc>
        <w:tc>
          <w:tcPr>
            <w:tcW w:w="2426" w:type="dxa"/>
            <w:gridSpan w:val="3"/>
            <w:shd w:val="clear" w:color="auto" w:fill="D9D9D9"/>
          </w:tcPr>
          <w:p w14:paraId="6F8E559B" w14:textId="77777777" w:rsidR="00293B59" w:rsidRDefault="002270E0">
            <w:pPr>
              <w:pStyle w:val="TableParagraph"/>
              <w:ind w:left="738"/>
              <w:rPr>
                <w:sz w:val="20"/>
              </w:rPr>
            </w:pPr>
            <w:r>
              <w:rPr>
                <w:spacing w:val="-2"/>
                <w:sz w:val="20"/>
              </w:rPr>
              <w:t>Tolerancia</w:t>
            </w:r>
          </w:p>
        </w:tc>
      </w:tr>
      <w:tr w:rsidR="00293B59" w14:paraId="5E83A175" w14:textId="77777777">
        <w:trPr>
          <w:trHeight w:val="230"/>
        </w:trPr>
        <w:tc>
          <w:tcPr>
            <w:tcW w:w="2704" w:type="dxa"/>
            <w:gridSpan w:val="2"/>
            <w:vMerge/>
            <w:tcBorders>
              <w:top w:val="nil"/>
            </w:tcBorders>
            <w:shd w:val="clear" w:color="auto" w:fill="BEBEBE"/>
          </w:tcPr>
          <w:p w14:paraId="6E110637" w14:textId="77777777" w:rsidR="00293B59" w:rsidRDefault="00293B59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14:paraId="1E2854E2" w14:textId="77777777" w:rsidR="00293B59" w:rsidRDefault="002270E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Tª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ambiente</w:t>
            </w:r>
          </w:p>
        </w:tc>
        <w:tc>
          <w:tcPr>
            <w:tcW w:w="2586" w:type="dxa"/>
          </w:tcPr>
          <w:p w14:paraId="0C4D20F8" w14:textId="77777777" w:rsidR="00293B59" w:rsidRDefault="002270E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aplica</w:t>
            </w:r>
          </w:p>
        </w:tc>
        <w:tc>
          <w:tcPr>
            <w:tcW w:w="2426" w:type="dxa"/>
            <w:gridSpan w:val="3"/>
          </w:tcPr>
          <w:p w14:paraId="05F68CC9" w14:textId="77777777" w:rsidR="00293B59" w:rsidRDefault="002270E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aplica</w:t>
            </w:r>
          </w:p>
        </w:tc>
      </w:tr>
      <w:tr w:rsidR="00293B59" w14:paraId="2383949F" w14:textId="77777777">
        <w:trPr>
          <w:trHeight w:val="230"/>
        </w:trPr>
        <w:tc>
          <w:tcPr>
            <w:tcW w:w="2704" w:type="dxa"/>
            <w:gridSpan w:val="2"/>
            <w:vMerge/>
            <w:tcBorders>
              <w:top w:val="nil"/>
            </w:tcBorders>
            <w:shd w:val="clear" w:color="auto" w:fill="BEBEBE"/>
          </w:tcPr>
          <w:p w14:paraId="7AD5E64F" w14:textId="77777777" w:rsidR="00293B59" w:rsidRDefault="00293B59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14:paraId="7AF1589C" w14:textId="77777777" w:rsidR="00293B59" w:rsidRDefault="002270E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Refrigerada</w:t>
            </w:r>
          </w:p>
        </w:tc>
        <w:tc>
          <w:tcPr>
            <w:tcW w:w="2586" w:type="dxa"/>
          </w:tcPr>
          <w:p w14:paraId="17E158E1" w14:textId="77777777" w:rsidR="00293B59" w:rsidRDefault="002270E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0-12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ºC</w:t>
            </w:r>
          </w:p>
        </w:tc>
        <w:tc>
          <w:tcPr>
            <w:tcW w:w="2426" w:type="dxa"/>
            <w:gridSpan w:val="3"/>
          </w:tcPr>
          <w:p w14:paraId="3B1B5B1F" w14:textId="77777777" w:rsidR="00293B59" w:rsidRDefault="002270E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generales</w:t>
            </w:r>
          </w:p>
        </w:tc>
      </w:tr>
      <w:tr w:rsidR="00293B59" w14:paraId="24EE57F0" w14:textId="77777777">
        <w:trPr>
          <w:trHeight w:val="290"/>
        </w:trPr>
        <w:tc>
          <w:tcPr>
            <w:tcW w:w="2704" w:type="dxa"/>
            <w:gridSpan w:val="2"/>
            <w:vMerge/>
            <w:tcBorders>
              <w:top w:val="nil"/>
            </w:tcBorders>
            <w:shd w:val="clear" w:color="auto" w:fill="BEBEBE"/>
          </w:tcPr>
          <w:p w14:paraId="09E961DF" w14:textId="77777777" w:rsidR="00293B59" w:rsidRDefault="00293B59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 w14:paraId="595C4DC6" w14:textId="77777777" w:rsidR="00293B59" w:rsidRDefault="002270E0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Congelada</w:t>
            </w:r>
          </w:p>
        </w:tc>
        <w:tc>
          <w:tcPr>
            <w:tcW w:w="2586" w:type="dxa"/>
          </w:tcPr>
          <w:p w14:paraId="452093C0" w14:textId="77777777" w:rsidR="00293B59" w:rsidRDefault="002270E0"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ºC</w:t>
            </w:r>
          </w:p>
        </w:tc>
        <w:tc>
          <w:tcPr>
            <w:tcW w:w="2426" w:type="dxa"/>
            <w:gridSpan w:val="3"/>
          </w:tcPr>
          <w:p w14:paraId="0DD0F908" w14:textId="77777777" w:rsidR="00293B59" w:rsidRDefault="002270E0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generales</w:t>
            </w:r>
          </w:p>
        </w:tc>
      </w:tr>
      <w:tr w:rsidR="00293B59" w14:paraId="18492B31" w14:textId="77777777">
        <w:trPr>
          <w:trHeight w:val="254"/>
        </w:trPr>
        <w:tc>
          <w:tcPr>
            <w:tcW w:w="2704" w:type="dxa"/>
            <w:gridSpan w:val="2"/>
            <w:shd w:val="clear" w:color="auto" w:fill="D9D9D9"/>
          </w:tcPr>
          <w:p w14:paraId="66B05638" w14:textId="77777777" w:rsidR="00293B59" w:rsidRDefault="002270E0">
            <w:pPr>
              <w:pStyle w:val="TableParagraph"/>
              <w:spacing w:line="234" w:lineRule="exact"/>
              <w:ind w:left="108"/>
            </w:pPr>
            <w:r>
              <w:t>Posibilidad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bizona</w:t>
            </w:r>
          </w:p>
        </w:tc>
        <w:tc>
          <w:tcPr>
            <w:tcW w:w="6945" w:type="dxa"/>
            <w:gridSpan w:val="5"/>
          </w:tcPr>
          <w:p w14:paraId="15E89FDA" w14:textId="77777777" w:rsidR="00293B59" w:rsidRDefault="002270E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65890DB5" w14:textId="77777777">
        <w:trPr>
          <w:trHeight w:val="505"/>
        </w:trPr>
        <w:tc>
          <w:tcPr>
            <w:tcW w:w="2704" w:type="dxa"/>
            <w:gridSpan w:val="2"/>
            <w:shd w:val="clear" w:color="auto" w:fill="D9D9D9"/>
          </w:tcPr>
          <w:p w14:paraId="4A0AA4BB" w14:textId="77777777" w:rsidR="00293B59" w:rsidRDefault="002270E0">
            <w:pPr>
              <w:pStyle w:val="TableParagraph"/>
              <w:spacing w:line="254" w:lineRule="exact"/>
              <w:ind w:left="108" w:right="135"/>
            </w:pPr>
            <w:r>
              <w:t>Posibilidad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 xml:space="preserve">pre- </w:t>
            </w:r>
            <w:r>
              <w:rPr>
                <w:spacing w:val="-2"/>
              </w:rPr>
              <w:t>enfriado</w:t>
            </w:r>
          </w:p>
        </w:tc>
        <w:tc>
          <w:tcPr>
            <w:tcW w:w="6945" w:type="dxa"/>
            <w:gridSpan w:val="5"/>
          </w:tcPr>
          <w:p w14:paraId="155E810A" w14:textId="77777777" w:rsidR="00293B59" w:rsidRDefault="002270E0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293B59" w14:paraId="081ACDC1" w14:textId="77777777">
        <w:trPr>
          <w:trHeight w:val="504"/>
        </w:trPr>
        <w:tc>
          <w:tcPr>
            <w:tcW w:w="2704" w:type="dxa"/>
            <w:gridSpan w:val="2"/>
            <w:shd w:val="clear" w:color="auto" w:fill="D9D9D9"/>
          </w:tcPr>
          <w:p w14:paraId="55DFD7FB" w14:textId="77777777" w:rsidR="00293B59" w:rsidRDefault="002270E0">
            <w:pPr>
              <w:pStyle w:val="TableParagraph"/>
              <w:spacing w:line="248" w:lineRule="exact"/>
              <w:ind w:left="108"/>
            </w:pPr>
            <w:r>
              <w:t>Posibilidad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tomar</w:t>
            </w:r>
            <w:r>
              <w:rPr>
                <w:spacing w:val="-5"/>
              </w:rPr>
              <w:t xml:space="preserve"> tª</w:t>
            </w:r>
          </w:p>
          <w:p w14:paraId="076DA25C" w14:textId="77777777" w:rsidR="00293B59" w:rsidRDefault="002270E0">
            <w:pPr>
              <w:pStyle w:val="TableParagraph"/>
              <w:spacing w:before="1" w:line="234" w:lineRule="exact"/>
              <w:ind w:left="108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producto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cargar</w:t>
            </w:r>
          </w:p>
        </w:tc>
        <w:tc>
          <w:tcPr>
            <w:tcW w:w="6945" w:type="dxa"/>
            <w:gridSpan w:val="5"/>
          </w:tcPr>
          <w:p w14:paraId="13FA65A9" w14:textId="77777777" w:rsidR="00293B59" w:rsidRDefault="002270E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Sí,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cargador.</w:t>
            </w:r>
          </w:p>
        </w:tc>
      </w:tr>
      <w:tr w:rsidR="00293B59" w14:paraId="3F40560A" w14:textId="77777777">
        <w:trPr>
          <w:trHeight w:val="253"/>
        </w:trPr>
        <w:tc>
          <w:tcPr>
            <w:tcW w:w="9649" w:type="dxa"/>
            <w:gridSpan w:val="7"/>
            <w:shd w:val="clear" w:color="auto" w:fill="BEBEBE"/>
          </w:tcPr>
          <w:p w14:paraId="075411ED" w14:textId="77777777" w:rsidR="00293B59" w:rsidRDefault="002270E0">
            <w:pPr>
              <w:pStyle w:val="TableParagraph"/>
              <w:spacing w:line="234" w:lineRule="exact"/>
              <w:ind w:left="108"/>
            </w:pPr>
            <w:r>
              <w:t>Notas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generales</w:t>
            </w:r>
          </w:p>
        </w:tc>
      </w:tr>
      <w:tr w:rsidR="00293B59" w14:paraId="60F4CC80" w14:textId="77777777">
        <w:trPr>
          <w:trHeight w:val="458"/>
        </w:trPr>
        <w:tc>
          <w:tcPr>
            <w:tcW w:w="9649" w:type="dxa"/>
            <w:gridSpan w:val="7"/>
          </w:tcPr>
          <w:p w14:paraId="2231862A" w14:textId="77777777" w:rsidR="00293B59" w:rsidRDefault="002270E0">
            <w:pPr>
              <w:pStyle w:val="TableParagraph"/>
              <w:spacing w:line="230" w:lineRule="exact"/>
              <w:ind w:left="108" w:right="208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lecturas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sonda </w:t>
            </w:r>
            <w:r>
              <w:rPr>
                <w:spacing w:val="-4"/>
                <w:sz w:val="20"/>
              </w:rPr>
              <w:t>T1.</w:t>
            </w:r>
          </w:p>
        </w:tc>
      </w:tr>
      <w:tr w:rsidR="00293B59" w14:paraId="4A5A5A20" w14:textId="77777777">
        <w:trPr>
          <w:trHeight w:val="458"/>
        </w:trPr>
        <w:tc>
          <w:tcPr>
            <w:tcW w:w="9649" w:type="dxa"/>
            <w:gridSpan w:val="7"/>
          </w:tcPr>
          <w:p w14:paraId="2A564323" w14:textId="77777777" w:rsidR="00293B59" w:rsidRDefault="002270E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inicio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temperaturas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elevadas,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carga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descarga, por la apertura de puertas.</w:t>
            </w:r>
          </w:p>
        </w:tc>
      </w:tr>
      <w:tr w:rsidR="00293B59" w14:paraId="4979ACA3" w14:textId="77777777">
        <w:trPr>
          <w:trHeight w:val="230"/>
        </w:trPr>
        <w:tc>
          <w:tcPr>
            <w:tcW w:w="9649" w:type="dxa"/>
            <w:gridSpan w:val="7"/>
          </w:tcPr>
          <w:p w14:paraId="07405140" w14:textId="77777777" w:rsidR="00293B59" w:rsidRDefault="002270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frigos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bitemperatura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corresponde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suministrado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compartimento.</w:t>
            </w:r>
          </w:p>
        </w:tc>
      </w:tr>
      <w:tr w:rsidR="00293B59" w14:paraId="581AE818" w14:textId="77777777">
        <w:trPr>
          <w:trHeight w:val="690"/>
        </w:trPr>
        <w:tc>
          <w:tcPr>
            <w:tcW w:w="9649" w:type="dxa"/>
            <w:gridSpan w:val="7"/>
          </w:tcPr>
          <w:p w14:paraId="5BE0BF62" w14:textId="651BDDEE" w:rsidR="00293B59" w:rsidRDefault="002270E0">
            <w:pPr>
              <w:pStyle w:val="TableParagraph"/>
              <w:spacing w:line="230" w:lineRule="exact"/>
              <w:ind w:left="108" w:right="208"/>
              <w:rPr>
                <w:sz w:val="20"/>
              </w:rPr>
            </w:pPr>
            <w:r>
              <w:rPr>
                <w:sz w:val="20"/>
              </w:rPr>
              <w:t>Estas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viajes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gestionados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 w:rsidR="001E4E54">
              <w:rPr>
                <w:sz w:val="20"/>
              </w:rPr>
              <w:t>LOGISTICS GROUP CYT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 tener requisitos particulares que no se ajusten a lo reflejado en nuestra especificación de servicio rogamos se pongan en contacto con el departamento de tráfico.</w:t>
            </w:r>
          </w:p>
        </w:tc>
      </w:tr>
      <w:tr w:rsidR="00293B59" w14:paraId="41A0028D" w14:textId="77777777">
        <w:trPr>
          <w:trHeight w:val="1840"/>
        </w:trPr>
        <w:tc>
          <w:tcPr>
            <w:tcW w:w="1496" w:type="dxa"/>
            <w:shd w:val="clear" w:color="auto" w:fill="D9D9D9"/>
          </w:tcPr>
          <w:p w14:paraId="1B46C43A" w14:textId="77777777" w:rsidR="00293B59" w:rsidRDefault="002270E0">
            <w:pPr>
              <w:pStyle w:val="TableParagraph"/>
              <w:spacing w:before="110" w:line="240" w:lineRule="auto"/>
              <w:ind w:left="108"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Planificación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la tª antes de realizar el </w:t>
            </w:r>
            <w:r>
              <w:rPr>
                <w:b/>
                <w:spacing w:val="-2"/>
                <w:sz w:val="20"/>
              </w:rPr>
              <w:t xml:space="preserve">transporte (indicaciones </w:t>
            </w:r>
            <w:r>
              <w:rPr>
                <w:b/>
                <w:sz w:val="20"/>
              </w:rPr>
              <w:t xml:space="preserve">dadas al </w:t>
            </w:r>
            <w:r>
              <w:rPr>
                <w:b/>
                <w:spacing w:val="-2"/>
                <w:sz w:val="20"/>
              </w:rPr>
              <w:t>conductor)</w:t>
            </w:r>
          </w:p>
        </w:tc>
        <w:tc>
          <w:tcPr>
            <w:tcW w:w="8153" w:type="dxa"/>
            <w:gridSpan w:val="6"/>
          </w:tcPr>
          <w:p w14:paraId="04E2A0F1" w14:textId="08FAA1E5" w:rsidR="00293B59" w:rsidRDefault="002270E0">
            <w:pPr>
              <w:pStyle w:val="TableParagraph"/>
              <w:spacing w:line="240" w:lineRule="auto"/>
              <w:ind w:left="107" w:right="120"/>
              <w:rPr>
                <w:sz w:val="20"/>
              </w:rPr>
            </w:pPr>
            <w:r>
              <w:rPr>
                <w:sz w:val="20"/>
              </w:rPr>
              <w:t>En el caso de que el cliente indique la carga de distintos productos con diferentes temperaturas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temperatura)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orden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carga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CMR una sola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la que debemos pre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enfriar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el frigo. En caso contrario, </w:t>
            </w:r>
            <w:r w:rsidR="001E4E54">
              <w:rPr>
                <w:sz w:val="20"/>
              </w:rPr>
              <w:t>LOGISTICS GROUP CYT</w:t>
            </w:r>
            <w:r>
              <w:rPr>
                <w:sz w:val="20"/>
              </w:rPr>
              <w:t xml:space="preserve"> establecerá una tª intermedia.</w:t>
            </w:r>
          </w:p>
          <w:p w14:paraId="0544F60D" w14:textId="2CD9B361" w:rsidR="00293B59" w:rsidRDefault="002270E0">
            <w:pPr>
              <w:pStyle w:val="TableParagraph"/>
              <w:spacing w:line="230" w:lineRule="exact"/>
              <w:ind w:left="107" w:right="120"/>
              <w:rPr>
                <w:sz w:val="20"/>
              </w:rPr>
            </w:pPr>
            <w:r>
              <w:rPr>
                <w:sz w:val="20"/>
              </w:rPr>
              <w:t xml:space="preserve">En el caso de grupajes de productos hortofrutícolas, </w:t>
            </w:r>
            <w:r w:rsidR="001E4E54">
              <w:rPr>
                <w:sz w:val="20"/>
              </w:rPr>
              <w:t>LOGISTICS GROUP CYT</w:t>
            </w:r>
            <w:r>
              <w:rPr>
                <w:sz w:val="20"/>
              </w:rPr>
              <w:t xml:space="preserve"> agrupara productos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similares 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fijará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tª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intermedia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teniendo en cuenta una horquilla de hasta 3ºC de diferencia, siempre sin llegar a temperaturas inferiores a +2ºC.</w:t>
            </w:r>
          </w:p>
        </w:tc>
      </w:tr>
      <w:tr w:rsidR="00293B59" w14:paraId="0C59F4A3" w14:textId="77777777">
        <w:trPr>
          <w:trHeight w:val="2764"/>
        </w:trPr>
        <w:tc>
          <w:tcPr>
            <w:tcW w:w="1496" w:type="dxa"/>
            <w:shd w:val="clear" w:color="auto" w:fill="D9D9D9"/>
          </w:tcPr>
          <w:p w14:paraId="328EAD0C" w14:textId="77777777" w:rsidR="00293B59" w:rsidRDefault="00293B5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26916653" w14:textId="77777777" w:rsidR="00293B59" w:rsidRDefault="00293B5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330F4423" w14:textId="77777777" w:rsidR="00293B59" w:rsidRDefault="00293B59">
            <w:pPr>
              <w:pStyle w:val="TableParagraph"/>
              <w:spacing w:before="111" w:line="240" w:lineRule="auto"/>
              <w:rPr>
                <w:rFonts w:ascii="Times New Roman"/>
                <w:sz w:val="20"/>
              </w:rPr>
            </w:pPr>
          </w:p>
          <w:p w14:paraId="6BB5BF37" w14:textId="77777777" w:rsidR="00293B59" w:rsidRDefault="002270E0">
            <w:pPr>
              <w:pStyle w:val="TableParagraph"/>
              <w:spacing w:line="240" w:lineRule="auto"/>
              <w:ind w:left="108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Tª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 fija el equipo en el </w:t>
            </w:r>
            <w:r>
              <w:rPr>
                <w:b/>
                <w:sz w:val="20"/>
                <w:u w:val="single"/>
              </w:rPr>
              <w:t>momento 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la carga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8153" w:type="dxa"/>
            <w:gridSpan w:val="6"/>
          </w:tcPr>
          <w:p w14:paraId="36758C47" w14:textId="77777777" w:rsidR="00293B59" w:rsidRDefault="002270E0">
            <w:pPr>
              <w:pStyle w:val="TableParagraph"/>
              <w:spacing w:line="240" w:lineRule="auto"/>
              <w:ind w:left="107" w:right="120"/>
              <w:rPr>
                <w:sz w:val="20"/>
              </w:rPr>
            </w:pPr>
            <w:r>
              <w:rPr>
                <w:sz w:val="20"/>
              </w:rPr>
              <w:t>La tª a la que se fijará el equipo de frigo será la indicada por nuestro cliente, está queda previamente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nuestra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“Orden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Carga”.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diferente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la indicada en el lugar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carga,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confirmara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 la correcta. Para evitar esta situación, se recomienda al cliente que acuerde previamente con el lugar de carga la tª a mantener.</w:t>
            </w:r>
          </w:p>
          <w:p w14:paraId="56935DD4" w14:textId="77777777" w:rsidR="00293B59" w:rsidRDefault="002270E0">
            <w:pPr>
              <w:pStyle w:val="TableParagraph"/>
              <w:spacing w:line="240" w:lineRule="auto"/>
              <w:ind w:left="107" w:right="12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agilizar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defecto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tolerancias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si se superan se notificará al cliente) admisibles entre tª fijada por cliente y tª fijada por </w:t>
            </w:r>
            <w:r>
              <w:rPr>
                <w:spacing w:val="-2"/>
                <w:sz w:val="20"/>
              </w:rPr>
              <w:t>cargador.:</w:t>
            </w:r>
          </w:p>
          <w:p w14:paraId="6E836647" w14:textId="77777777" w:rsidR="00293B59" w:rsidRDefault="002270E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hortofrutícolas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cargas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completas: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1ºC</w:t>
            </w:r>
          </w:p>
          <w:p w14:paraId="41F7B0F2" w14:textId="77777777" w:rsidR="00293B59" w:rsidRDefault="002270E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hortofrutícolas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grupajes: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3ºC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siempre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nunca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14:paraId="564C1731" w14:textId="77777777" w:rsidR="00293B59" w:rsidRDefault="002270E0">
            <w:pPr>
              <w:pStyle w:val="TableParagraph"/>
              <w:spacing w:line="223" w:lineRule="exact"/>
              <w:ind w:left="827"/>
              <w:rPr>
                <w:sz w:val="20"/>
              </w:rPr>
            </w:pPr>
            <w:r>
              <w:rPr>
                <w:spacing w:val="-2"/>
                <w:sz w:val="20"/>
              </w:rPr>
              <w:t>+2ºC.</w:t>
            </w:r>
          </w:p>
          <w:p w14:paraId="4022A67E" w14:textId="77777777" w:rsidR="00293B59" w:rsidRDefault="002270E0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productos: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contactará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cliente.</w:t>
            </w:r>
          </w:p>
        </w:tc>
      </w:tr>
      <w:tr w:rsidR="00293B59" w14:paraId="69EBA36C" w14:textId="77777777">
        <w:trPr>
          <w:trHeight w:val="460"/>
        </w:trPr>
        <w:tc>
          <w:tcPr>
            <w:tcW w:w="1496" w:type="dxa"/>
            <w:shd w:val="clear" w:color="auto" w:fill="D9D9D9"/>
          </w:tcPr>
          <w:p w14:paraId="720AC1EA" w14:textId="77777777" w:rsidR="00293B59" w:rsidRDefault="002270E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Tolerancias</w:t>
            </w:r>
          </w:p>
          <w:p w14:paraId="21BE30C3" w14:textId="77777777" w:rsidR="00293B59" w:rsidRDefault="002270E0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tª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durante</w:t>
            </w:r>
          </w:p>
        </w:tc>
        <w:tc>
          <w:tcPr>
            <w:tcW w:w="8153" w:type="dxa"/>
            <w:gridSpan w:val="6"/>
          </w:tcPr>
          <w:p w14:paraId="18615AF8" w14:textId="77777777" w:rsidR="00293B59" w:rsidRDefault="002270E0">
            <w:pPr>
              <w:pStyle w:val="TableParagraph"/>
              <w:spacing w:line="230" w:lineRule="exact"/>
              <w:ind w:left="107" w:right="120"/>
              <w:rPr>
                <w:sz w:val="20"/>
              </w:rPr>
            </w:pPr>
            <w:r>
              <w:rPr>
                <w:sz w:val="20"/>
              </w:rPr>
              <w:t>La tª puede salir del rango establecido superando la tolerancia puntualmente, debido a 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descarches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minutos).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</w:tr>
    </w:tbl>
    <w:p w14:paraId="0FE96371" w14:textId="77777777" w:rsidR="00293B59" w:rsidRDefault="00293B59">
      <w:pPr>
        <w:pStyle w:val="TableParagraph"/>
        <w:spacing w:line="230" w:lineRule="exact"/>
        <w:rPr>
          <w:sz w:val="20"/>
        </w:rPr>
        <w:sectPr w:rsidR="00293B59" w:rsidSect="001E4E54">
          <w:type w:val="continuous"/>
          <w:pgSz w:w="11910" w:h="16840"/>
          <w:pgMar w:top="568" w:right="850" w:bottom="280" w:left="1133" w:header="720" w:footer="720" w:gutter="0"/>
          <w:cols w:space="720"/>
        </w:sectPr>
      </w:pPr>
    </w:p>
    <w:p w14:paraId="0798AD89" w14:textId="77777777" w:rsidR="00293B59" w:rsidRDefault="00293B59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8148"/>
      </w:tblGrid>
      <w:tr w:rsidR="00293B59" w14:paraId="2698E4C8" w14:textId="77777777">
        <w:trPr>
          <w:trHeight w:val="2532"/>
        </w:trPr>
        <w:tc>
          <w:tcPr>
            <w:tcW w:w="1496" w:type="dxa"/>
            <w:shd w:val="clear" w:color="auto" w:fill="D9D9D9"/>
          </w:tcPr>
          <w:p w14:paraId="07461F30" w14:textId="77777777" w:rsidR="00293B59" w:rsidRDefault="002270E0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transporte</w:t>
            </w:r>
          </w:p>
        </w:tc>
        <w:tc>
          <w:tcPr>
            <w:tcW w:w="8148" w:type="dxa"/>
          </w:tcPr>
          <w:p w14:paraId="282733AE" w14:textId="2439C0C9" w:rsidR="00293B59" w:rsidRDefault="002270E0">
            <w:pPr>
              <w:pStyle w:val="TableParagraph"/>
              <w:spacing w:line="240" w:lineRule="auto"/>
              <w:ind w:left="107" w:right="131"/>
              <w:rPr>
                <w:sz w:val="20"/>
              </w:rPr>
            </w:pPr>
            <w:r>
              <w:rPr>
                <w:sz w:val="20"/>
              </w:rPr>
              <w:t>temperatura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planificada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mercancía,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mayor número de descarches tendrá que realizar el equipo de frío durante el trayecto.</w:t>
            </w:r>
          </w:p>
          <w:p w14:paraId="02F65961" w14:textId="77777777" w:rsidR="00293B59" w:rsidRDefault="002270E0">
            <w:pPr>
              <w:pStyle w:val="TableParagraph"/>
              <w:spacing w:line="240" w:lineRule="auto"/>
              <w:ind w:left="107" w:right="131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aplicarán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tolerancias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permitiendo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desviaciones,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siempre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puntuales,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acuerdo al siguiente planteamiento:</w:t>
            </w:r>
          </w:p>
          <w:p w14:paraId="3FCF966F" w14:textId="77777777" w:rsidR="00293B59" w:rsidRDefault="002270E0">
            <w:pPr>
              <w:pStyle w:val="TableParagraph"/>
              <w:numPr>
                <w:ilvl w:val="0"/>
                <w:numId w:val="1"/>
              </w:numPr>
              <w:tabs>
                <w:tab w:val="left" w:pos="747"/>
              </w:tabs>
              <w:spacing w:line="239" w:lineRule="exact"/>
              <w:ind w:left="747" w:hanging="359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hortofrutícolas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cargas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completas: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1,5ºC</w:t>
            </w:r>
          </w:p>
          <w:p w14:paraId="19CB0303" w14:textId="77777777" w:rsidR="00293B59" w:rsidRDefault="002270E0">
            <w:pPr>
              <w:pStyle w:val="TableParagraph"/>
              <w:numPr>
                <w:ilvl w:val="0"/>
                <w:numId w:val="1"/>
              </w:numPr>
              <w:tabs>
                <w:tab w:val="left" w:pos="748"/>
              </w:tabs>
              <w:spacing w:before="3" w:line="220" w:lineRule="auto"/>
              <w:ind w:right="416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hortofrutícolas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grupajes: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3ºC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siempre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>2ºC.</w:t>
            </w:r>
          </w:p>
          <w:p w14:paraId="1C3F36AD" w14:textId="77777777" w:rsidR="00293B59" w:rsidRDefault="002270E0">
            <w:pPr>
              <w:pStyle w:val="TableParagraph"/>
              <w:numPr>
                <w:ilvl w:val="0"/>
                <w:numId w:val="1"/>
              </w:numPr>
              <w:tabs>
                <w:tab w:val="left" w:pos="747"/>
              </w:tabs>
              <w:spacing w:before="5" w:line="239" w:lineRule="exact"/>
              <w:ind w:left="747" w:hanging="359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productos: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ºC.</w:t>
            </w:r>
          </w:p>
          <w:p w14:paraId="4021413F" w14:textId="77777777" w:rsidR="00293B59" w:rsidRDefault="002270E0">
            <w:pPr>
              <w:pStyle w:val="TableParagraph"/>
              <w:spacing w:line="240" w:lineRule="auto"/>
              <w:ind w:left="107" w:right="131"/>
              <w:rPr>
                <w:sz w:val="20"/>
              </w:rPr>
            </w:pPr>
            <w:r>
              <w:rPr>
                <w:sz w:val="20"/>
              </w:rPr>
              <w:t>Existirán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diferencias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(ubicada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suministrado)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 el preenfriamiento de la mercancía ha sido insuficiente antes de carga. En caso de</w:t>
            </w:r>
          </w:p>
          <w:p w14:paraId="56D0E2C8" w14:textId="77777777" w:rsidR="00293B59" w:rsidRDefault="002270E0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diferencias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significativas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(más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3ºC)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puntuales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avisado.</w:t>
            </w:r>
          </w:p>
        </w:tc>
      </w:tr>
      <w:tr w:rsidR="00293B59" w14:paraId="19EC64DA" w14:textId="77777777">
        <w:trPr>
          <w:trHeight w:val="549"/>
        </w:trPr>
        <w:tc>
          <w:tcPr>
            <w:tcW w:w="9644" w:type="dxa"/>
            <w:gridSpan w:val="2"/>
          </w:tcPr>
          <w:p w14:paraId="05DBE0D1" w14:textId="77777777" w:rsidR="001E4E54" w:rsidRDefault="002270E0" w:rsidP="001E4E54">
            <w:pPr>
              <w:pStyle w:val="TableParagraph"/>
              <w:spacing w:line="240" w:lineRule="auto"/>
              <w:ind w:left="108" w:right="5645"/>
              <w:rPr>
                <w:sz w:val="20"/>
              </w:rPr>
            </w:pPr>
            <w:r>
              <w:rPr>
                <w:sz w:val="20"/>
              </w:rPr>
              <w:t>Revisado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Dpto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Calidad.</w:t>
            </w:r>
          </w:p>
          <w:p w14:paraId="528D8321" w14:textId="12D1F620" w:rsidR="00293B59" w:rsidRDefault="00B644B1" w:rsidP="001E4E54">
            <w:pPr>
              <w:pStyle w:val="TableParagraph"/>
              <w:spacing w:line="240" w:lineRule="auto"/>
              <w:ind w:left="108" w:right="5645"/>
              <w:rPr>
                <w:sz w:val="20"/>
              </w:rPr>
            </w:pPr>
            <w:r>
              <w:rPr>
                <w:sz w:val="20"/>
              </w:rPr>
              <w:t>Abril</w:t>
            </w:r>
            <w:r w:rsidR="002270E0">
              <w:rPr>
                <w:spacing w:val="40"/>
                <w:sz w:val="20"/>
              </w:rPr>
              <w:t xml:space="preserve"> </w:t>
            </w:r>
            <w:r w:rsidR="002270E0">
              <w:rPr>
                <w:sz w:val="20"/>
              </w:rPr>
              <w:t>202</w:t>
            </w:r>
            <w:r w:rsidR="001E4E54">
              <w:rPr>
                <w:sz w:val="20"/>
              </w:rPr>
              <w:t>5</w:t>
            </w:r>
            <w:r w:rsidR="002270E0">
              <w:rPr>
                <w:sz w:val="20"/>
              </w:rPr>
              <w:t>.</w:t>
            </w:r>
          </w:p>
        </w:tc>
      </w:tr>
    </w:tbl>
    <w:p w14:paraId="1CE5CD33" w14:textId="77777777" w:rsidR="00293B59" w:rsidRDefault="00293B59">
      <w:pPr>
        <w:spacing w:before="202" w:after="1"/>
        <w:rPr>
          <w:rFonts w:ascii="Times New Roman"/>
          <w:sz w:val="20"/>
        </w:rPr>
      </w:pPr>
    </w:p>
    <w:p w14:paraId="70CDEA15" w14:textId="77777777" w:rsidR="00293B59" w:rsidRDefault="00293B59">
      <w:pPr>
        <w:spacing w:before="227"/>
        <w:rPr>
          <w:rFonts w:ascii="Times New Roman"/>
          <w:sz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7"/>
        <w:gridCol w:w="1418"/>
        <w:gridCol w:w="7656"/>
      </w:tblGrid>
      <w:tr w:rsidR="0047751E" w:rsidRPr="0047751E" w14:paraId="7D6F53DC" w14:textId="77777777" w:rsidTr="0047751E">
        <w:tc>
          <w:tcPr>
            <w:tcW w:w="9781" w:type="dxa"/>
            <w:gridSpan w:val="3"/>
            <w:shd w:val="clear" w:color="auto" w:fill="BFBFBF" w:themeFill="background1" w:themeFillShade="BF"/>
          </w:tcPr>
          <w:p w14:paraId="1F077DBC" w14:textId="77777777" w:rsidR="0047751E" w:rsidRPr="0047751E" w:rsidRDefault="0047751E" w:rsidP="0047751E">
            <w:pPr>
              <w:widowControl/>
              <w:tabs>
                <w:tab w:val="center" w:pos="4392"/>
              </w:tabs>
              <w:suppressAutoHyphens/>
              <w:autoSpaceDE/>
              <w:autoSpaceDN/>
              <w:spacing w:before="90" w:after="54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es-ES"/>
              </w:rPr>
            </w:pPr>
            <w:r w:rsidRPr="0047751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eastAsia="es-ES"/>
              </w:rPr>
              <w:t>HOJA DE REGISTRO DE MODIFICACIONES</w:t>
            </w:r>
          </w:p>
        </w:tc>
      </w:tr>
      <w:tr w:rsidR="0047751E" w:rsidRPr="0047751E" w14:paraId="0BBFB8BE" w14:textId="77777777" w:rsidTr="0047751E">
        <w:trPr>
          <w:cantSplit/>
        </w:trPr>
        <w:tc>
          <w:tcPr>
            <w:tcW w:w="707" w:type="dxa"/>
            <w:shd w:val="clear" w:color="auto" w:fill="D9D9D9" w:themeFill="background1" w:themeFillShade="D9"/>
          </w:tcPr>
          <w:p w14:paraId="32F11276" w14:textId="77777777" w:rsidR="0047751E" w:rsidRPr="0047751E" w:rsidRDefault="0047751E" w:rsidP="0047751E">
            <w:pPr>
              <w:tabs>
                <w:tab w:val="left" w:pos="-720"/>
              </w:tabs>
              <w:suppressAutoHyphens/>
              <w:spacing w:before="180" w:after="54"/>
              <w:jc w:val="center"/>
              <w:rPr>
                <w:rFonts w:ascii="Arial" w:eastAsia="Times New Roman" w:hAnsi="Arial" w:cs="Arial"/>
                <w:spacing w:val="-2"/>
                <w:lang w:eastAsia="es-ES" w:bidi="es-ES"/>
              </w:rPr>
            </w:pPr>
            <w:r w:rsidRPr="0047751E">
              <w:rPr>
                <w:rFonts w:ascii="Arial" w:eastAsia="Times New Roman" w:hAnsi="Arial" w:cs="Arial"/>
                <w:spacing w:val="-2"/>
                <w:lang w:eastAsia="es-ES" w:bidi="es-ES"/>
              </w:rPr>
              <w:t>REV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5E164D" w14:textId="77777777" w:rsidR="0047751E" w:rsidRPr="0047751E" w:rsidRDefault="0047751E" w:rsidP="0047751E">
            <w:pPr>
              <w:tabs>
                <w:tab w:val="center" w:pos="452"/>
              </w:tabs>
              <w:suppressAutoHyphens/>
              <w:spacing w:before="180" w:after="54"/>
              <w:jc w:val="center"/>
              <w:rPr>
                <w:rFonts w:ascii="Arial" w:eastAsia="Times New Roman" w:hAnsi="Arial" w:cs="Arial"/>
                <w:spacing w:val="-2"/>
                <w:lang w:eastAsia="es-ES" w:bidi="es-ES"/>
              </w:rPr>
            </w:pPr>
            <w:r w:rsidRPr="0047751E">
              <w:rPr>
                <w:rFonts w:ascii="Arial" w:eastAsia="Times New Roman" w:hAnsi="Arial" w:cs="Arial"/>
                <w:spacing w:val="-2"/>
                <w:lang w:eastAsia="es-ES" w:bidi="es-ES"/>
              </w:rPr>
              <w:t>FECHA</w:t>
            </w:r>
          </w:p>
        </w:tc>
        <w:tc>
          <w:tcPr>
            <w:tcW w:w="7656" w:type="dxa"/>
            <w:shd w:val="clear" w:color="auto" w:fill="D9D9D9" w:themeFill="background1" w:themeFillShade="D9"/>
          </w:tcPr>
          <w:p w14:paraId="658A7537" w14:textId="77777777" w:rsidR="0047751E" w:rsidRPr="0047751E" w:rsidRDefault="0047751E" w:rsidP="0047751E">
            <w:pPr>
              <w:tabs>
                <w:tab w:val="center" w:pos="2118"/>
              </w:tabs>
              <w:suppressAutoHyphens/>
              <w:spacing w:before="180" w:after="54"/>
              <w:jc w:val="center"/>
              <w:rPr>
                <w:rFonts w:ascii="Arial" w:eastAsia="Times New Roman" w:hAnsi="Arial" w:cs="Arial"/>
                <w:spacing w:val="-2"/>
                <w:lang w:eastAsia="es-ES" w:bidi="es-ES"/>
              </w:rPr>
            </w:pPr>
            <w:r w:rsidRPr="0047751E">
              <w:rPr>
                <w:rFonts w:ascii="Arial" w:eastAsia="Times New Roman" w:hAnsi="Arial" w:cs="Arial"/>
                <w:spacing w:val="-2"/>
                <w:lang w:eastAsia="es-ES" w:bidi="es-ES"/>
              </w:rPr>
              <w:t>NATURALEZA DE LA MODIFICACIÓN</w:t>
            </w:r>
          </w:p>
        </w:tc>
      </w:tr>
      <w:tr w:rsidR="0047751E" w:rsidRPr="0047751E" w14:paraId="0922F357" w14:textId="77777777" w:rsidTr="0047751E">
        <w:trPr>
          <w:cantSplit/>
        </w:trPr>
        <w:tc>
          <w:tcPr>
            <w:tcW w:w="707" w:type="dxa"/>
          </w:tcPr>
          <w:p w14:paraId="551F0ADE" w14:textId="77777777" w:rsidR="0047751E" w:rsidRPr="0047751E" w:rsidRDefault="0047751E" w:rsidP="0047751E">
            <w:pPr>
              <w:spacing w:before="102"/>
              <w:ind w:right="-12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</w:pPr>
            <w:r w:rsidRPr="0047751E"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  <w:t>0</w:t>
            </w:r>
          </w:p>
        </w:tc>
        <w:tc>
          <w:tcPr>
            <w:tcW w:w="1418" w:type="dxa"/>
          </w:tcPr>
          <w:p w14:paraId="22F0C92E" w14:textId="77777777" w:rsidR="0047751E" w:rsidRPr="0047751E" w:rsidRDefault="0047751E" w:rsidP="0047751E">
            <w:pPr>
              <w:spacing w:before="87"/>
              <w:ind w:right="-121"/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</w:pPr>
            <w:r w:rsidRPr="0047751E"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  <w:t>Abril 2025</w:t>
            </w:r>
          </w:p>
        </w:tc>
        <w:tc>
          <w:tcPr>
            <w:tcW w:w="7656" w:type="dxa"/>
          </w:tcPr>
          <w:p w14:paraId="0A62BE15" w14:textId="77777777" w:rsidR="0047751E" w:rsidRPr="0047751E" w:rsidRDefault="0047751E" w:rsidP="0047751E">
            <w:pPr>
              <w:spacing w:before="94"/>
              <w:ind w:left="22" w:right="-121" w:hanging="22"/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</w:pPr>
            <w:r w:rsidRPr="0047751E"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  <w:t>Emisión inicial del documento</w:t>
            </w:r>
          </w:p>
        </w:tc>
      </w:tr>
      <w:tr w:rsidR="0047751E" w:rsidRPr="0047751E" w14:paraId="1413765F" w14:textId="77777777" w:rsidTr="0047751E">
        <w:trPr>
          <w:cantSplit/>
        </w:trPr>
        <w:tc>
          <w:tcPr>
            <w:tcW w:w="707" w:type="dxa"/>
          </w:tcPr>
          <w:p w14:paraId="1CDDFD91" w14:textId="77777777" w:rsidR="0047751E" w:rsidRPr="0047751E" w:rsidRDefault="0047751E" w:rsidP="0047751E">
            <w:pPr>
              <w:spacing w:before="102"/>
              <w:ind w:right="-12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1418" w:type="dxa"/>
          </w:tcPr>
          <w:p w14:paraId="0B55568E" w14:textId="77777777" w:rsidR="0047751E" w:rsidRPr="0047751E" w:rsidRDefault="0047751E" w:rsidP="0047751E">
            <w:pPr>
              <w:spacing w:before="87"/>
              <w:ind w:right="-121"/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7656" w:type="dxa"/>
          </w:tcPr>
          <w:p w14:paraId="63E645DF" w14:textId="77777777" w:rsidR="0047751E" w:rsidRPr="0047751E" w:rsidRDefault="0047751E" w:rsidP="0047751E">
            <w:pPr>
              <w:spacing w:before="94"/>
              <w:ind w:left="22" w:right="-121" w:hanging="22"/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</w:pPr>
          </w:p>
        </w:tc>
      </w:tr>
      <w:tr w:rsidR="0047751E" w:rsidRPr="0047751E" w14:paraId="209539D2" w14:textId="77777777" w:rsidTr="0047751E">
        <w:trPr>
          <w:cantSplit/>
        </w:trPr>
        <w:tc>
          <w:tcPr>
            <w:tcW w:w="707" w:type="dxa"/>
          </w:tcPr>
          <w:p w14:paraId="49B0E5BD" w14:textId="77777777" w:rsidR="0047751E" w:rsidRPr="0047751E" w:rsidRDefault="0047751E" w:rsidP="0047751E">
            <w:pPr>
              <w:spacing w:before="102"/>
              <w:ind w:right="-12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1418" w:type="dxa"/>
          </w:tcPr>
          <w:p w14:paraId="226A6B96" w14:textId="77777777" w:rsidR="0047751E" w:rsidRPr="0047751E" w:rsidRDefault="0047751E" w:rsidP="0047751E">
            <w:pPr>
              <w:spacing w:before="87"/>
              <w:ind w:right="-121"/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7656" w:type="dxa"/>
          </w:tcPr>
          <w:p w14:paraId="67AE30DB" w14:textId="77777777" w:rsidR="0047751E" w:rsidRPr="0047751E" w:rsidRDefault="0047751E" w:rsidP="0047751E">
            <w:pPr>
              <w:spacing w:before="94"/>
              <w:ind w:left="22" w:right="-121" w:hanging="22"/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</w:pPr>
          </w:p>
        </w:tc>
      </w:tr>
      <w:tr w:rsidR="0047751E" w:rsidRPr="0047751E" w14:paraId="6AEB46C8" w14:textId="77777777" w:rsidTr="0047751E">
        <w:trPr>
          <w:cantSplit/>
        </w:trPr>
        <w:tc>
          <w:tcPr>
            <w:tcW w:w="707" w:type="dxa"/>
          </w:tcPr>
          <w:p w14:paraId="17D7F539" w14:textId="77777777" w:rsidR="0047751E" w:rsidRPr="0047751E" w:rsidRDefault="0047751E" w:rsidP="0047751E">
            <w:pPr>
              <w:spacing w:before="102"/>
              <w:ind w:right="-12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1418" w:type="dxa"/>
          </w:tcPr>
          <w:p w14:paraId="52E74D91" w14:textId="77777777" w:rsidR="0047751E" w:rsidRPr="0047751E" w:rsidRDefault="0047751E" w:rsidP="0047751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eastAsia="Times New Roman" w:hAnsi="Arial" w:cs="Arial"/>
                <w:spacing w:val="-2"/>
                <w:sz w:val="20"/>
                <w:szCs w:val="20"/>
                <w:lang w:eastAsia="es-ES" w:bidi="es-ES"/>
              </w:rPr>
            </w:pPr>
          </w:p>
        </w:tc>
        <w:tc>
          <w:tcPr>
            <w:tcW w:w="7656" w:type="dxa"/>
          </w:tcPr>
          <w:p w14:paraId="0E97A6EB" w14:textId="77777777" w:rsidR="0047751E" w:rsidRPr="0047751E" w:rsidRDefault="0047751E" w:rsidP="0047751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eastAsia="Times New Roman" w:hAnsi="Arial" w:cs="Arial"/>
                <w:spacing w:val="-2"/>
                <w:sz w:val="20"/>
                <w:szCs w:val="20"/>
                <w:lang w:eastAsia="es-ES" w:bidi="es-ES"/>
              </w:rPr>
            </w:pPr>
          </w:p>
        </w:tc>
      </w:tr>
      <w:tr w:rsidR="0047751E" w:rsidRPr="0047751E" w14:paraId="3EB9817E" w14:textId="77777777" w:rsidTr="0047751E">
        <w:trPr>
          <w:cantSplit/>
        </w:trPr>
        <w:tc>
          <w:tcPr>
            <w:tcW w:w="707" w:type="dxa"/>
          </w:tcPr>
          <w:p w14:paraId="5F075673" w14:textId="77777777" w:rsidR="0047751E" w:rsidRPr="0047751E" w:rsidRDefault="0047751E" w:rsidP="0047751E">
            <w:pPr>
              <w:spacing w:before="102"/>
              <w:ind w:right="-121"/>
              <w:jc w:val="center"/>
              <w:rPr>
                <w:rFonts w:ascii="Arial" w:eastAsia="Times New Roman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1418" w:type="dxa"/>
          </w:tcPr>
          <w:p w14:paraId="378C53EB" w14:textId="77777777" w:rsidR="0047751E" w:rsidRPr="0047751E" w:rsidRDefault="0047751E" w:rsidP="0047751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eastAsia="Times New Roman" w:hAnsi="Arial" w:cs="Arial"/>
                <w:spacing w:val="-2"/>
                <w:sz w:val="20"/>
                <w:szCs w:val="20"/>
                <w:lang w:eastAsia="es-ES" w:bidi="es-ES"/>
              </w:rPr>
            </w:pPr>
          </w:p>
        </w:tc>
        <w:tc>
          <w:tcPr>
            <w:tcW w:w="7656" w:type="dxa"/>
          </w:tcPr>
          <w:p w14:paraId="1D7C258E" w14:textId="77777777" w:rsidR="0047751E" w:rsidRPr="0047751E" w:rsidRDefault="0047751E" w:rsidP="0047751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eastAsia="Times New Roman" w:hAnsi="Arial" w:cs="Arial"/>
                <w:spacing w:val="-2"/>
                <w:sz w:val="20"/>
                <w:szCs w:val="20"/>
                <w:lang w:eastAsia="es-ES" w:bidi="es-ES"/>
              </w:rPr>
            </w:pPr>
          </w:p>
        </w:tc>
      </w:tr>
    </w:tbl>
    <w:p w14:paraId="037B0C84" w14:textId="77777777" w:rsidR="00573EF6" w:rsidRDefault="00573EF6"/>
    <w:sectPr w:rsidR="00573EF6">
      <w:pgSz w:w="11910" w:h="16840"/>
      <w:pgMar w:top="680" w:right="850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0E185" w14:textId="77777777" w:rsidR="000B4E00" w:rsidRDefault="000B4E00" w:rsidP="001E4E54">
      <w:r>
        <w:separator/>
      </w:r>
    </w:p>
  </w:endnote>
  <w:endnote w:type="continuationSeparator" w:id="0">
    <w:p w14:paraId="55B3D997" w14:textId="77777777" w:rsidR="000B4E00" w:rsidRDefault="000B4E00" w:rsidP="001E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FDE6E" w14:textId="77777777" w:rsidR="000B4E00" w:rsidRDefault="000B4E00" w:rsidP="001E4E54">
      <w:r>
        <w:separator/>
      </w:r>
    </w:p>
  </w:footnote>
  <w:footnote w:type="continuationSeparator" w:id="0">
    <w:p w14:paraId="3A97D735" w14:textId="77777777" w:rsidR="000B4E00" w:rsidRDefault="000B4E00" w:rsidP="001E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50D7"/>
    <w:multiLevelType w:val="hybridMultilevel"/>
    <w:tmpl w:val="3312BA42"/>
    <w:lvl w:ilvl="0" w:tplc="2B664F70">
      <w:numFmt w:val="bullet"/>
      <w:lvlText w:val="o"/>
      <w:lvlJc w:val="left"/>
      <w:pPr>
        <w:ind w:left="7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B52FC00">
      <w:numFmt w:val="bullet"/>
      <w:lvlText w:val="•"/>
      <w:lvlJc w:val="left"/>
      <w:pPr>
        <w:ind w:left="1479" w:hanging="360"/>
      </w:pPr>
      <w:rPr>
        <w:rFonts w:hint="default"/>
        <w:lang w:val="es-ES" w:eastAsia="en-US" w:bidi="ar-SA"/>
      </w:rPr>
    </w:lvl>
    <w:lvl w:ilvl="2" w:tplc="39CCB48E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26423DF6">
      <w:numFmt w:val="bullet"/>
      <w:lvlText w:val="•"/>
      <w:lvlJc w:val="left"/>
      <w:pPr>
        <w:ind w:left="2959" w:hanging="360"/>
      </w:pPr>
      <w:rPr>
        <w:rFonts w:hint="default"/>
        <w:lang w:val="es-ES" w:eastAsia="en-US" w:bidi="ar-SA"/>
      </w:rPr>
    </w:lvl>
    <w:lvl w:ilvl="4" w:tplc="4F421F70">
      <w:numFmt w:val="bullet"/>
      <w:lvlText w:val="•"/>
      <w:lvlJc w:val="left"/>
      <w:pPr>
        <w:ind w:left="3699" w:hanging="360"/>
      </w:pPr>
      <w:rPr>
        <w:rFonts w:hint="default"/>
        <w:lang w:val="es-ES" w:eastAsia="en-US" w:bidi="ar-SA"/>
      </w:rPr>
    </w:lvl>
    <w:lvl w:ilvl="5" w:tplc="976EC61C">
      <w:numFmt w:val="bullet"/>
      <w:lvlText w:val="•"/>
      <w:lvlJc w:val="left"/>
      <w:pPr>
        <w:ind w:left="4439" w:hanging="360"/>
      </w:pPr>
      <w:rPr>
        <w:rFonts w:hint="default"/>
        <w:lang w:val="es-ES" w:eastAsia="en-US" w:bidi="ar-SA"/>
      </w:rPr>
    </w:lvl>
    <w:lvl w:ilvl="6" w:tplc="AA3063A2">
      <w:numFmt w:val="bullet"/>
      <w:lvlText w:val="•"/>
      <w:lvlJc w:val="left"/>
      <w:pPr>
        <w:ind w:left="5178" w:hanging="360"/>
      </w:pPr>
      <w:rPr>
        <w:rFonts w:hint="default"/>
        <w:lang w:val="es-ES" w:eastAsia="en-US" w:bidi="ar-SA"/>
      </w:rPr>
    </w:lvl>
    <w:lvl w:ilvl="7" w:tplc="D50477C2">
      <w:numFmt w:val="bullet"/>
      <w:lvlText w:val="•"/>
      <w:lvlJc w:val="left"/>
      <w:pPr>
        <w:ind w:left="5918" w:hanging="360"/>
      </w:pPr>
      <w:rPr>
        <w:rFonts w:hint="default"/>
        <w:lang w:val="es-ES" w:eastAsia="en-US" w:bidi="ar-SA"/>
      </w:rPr>
    </w:lvl>
    <w:lvl w:ilvl="8" w:tplc="C6565EC8">
      <w:numFmt w:val="bullet"/>
      <w:lvlText w:val="•"/>
      <w:lvlJc w:val="left"/>
      <w:pPr>
        <w:ind w:left="665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AE51F8C"/>
    <w:multiLevelType w:val="hybridMultilevel"/>
    <w:tmpl w:val="0CC05C0C"/>
    <w:lvl w:ilvl="0" w:tplc="C75EDAA0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6DE7C48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2" w:tplc="57BC4356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3" w:tplc="CC4E53AE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4" w:tplc="B116148E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5" w:tplc="DA78CBB6">
      <w:numFmt w:val="bullet"/>
      <w:lvlText w:val="•"/>
      <w:lvlJc w:val="left"/>
      <w:pPr>
        <w:ind w:left="4481" w:hanging="360"/>
      </w:pPr>
      <w:rPr>
        <w:rFonts w:hint="default"/>
        <w:lang w:val="es-ES" w:eastAsia="en-US" w:bidi="ar-SA"/>
      </w:rPr>
    </w:lvl>
    <w:lvl w:ilvl="6" w:tplc="BB00A868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7" w:tplc="360EFE88">
      <w:numFmt w:val="bullet"/>
      <w:lvlText w:val="•"/>
      <w:lvlJc w:val="left"/>
      <w:pPr>
        <w:ind w:left="5946" w:hanging="360"/>
      </w:pPr>
      <w:rPr>
        <w:rFonts w:hint="default"/>
        <w:lang w:val="es-ES" w:eastAsia="en-US" w:bidi="ar-SA"/>
      </w:rPr>
    </w:lvl>
    <w:lvl w:ilvl="8" w:tplc="3316242E">
      <w:numFmt w:val="bullet"/>
      <w:lvlText w:val="•"/>
      <w:lvlJc w:val="left"/>
      <w:pPr>
        <w:ind w:left="6678" w:hanging="360"/>
      </w:pPr>
      <w:rPr>
        <w:rFonts w:hint="default"/>
        <w:lang w:val="es-ES" w:eastAsia="en-US" w:bidi="ar-SA"/>
      </w:rPr>
    </w:lvl>
  </w:abstractNum>
  <w:num w:numId="1" w16cid:durableId="1163203560">
    <w:abstractNumId w:val="0"/>
  </w:num>
  <w:num w:numId="2" w16cid:durableId="189703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9"/>
    <w:rsid w:val="000A36BD"/>
    <w:rsid w:val="000B4E00"/>
    <w:rsid w:val="001E4E54"/>
    <w:rsid w:val="002270E0"/>
    <w:rsid w:val="00293B59"/>
    <w:rsid w:val="00407000"/>
    <w:rsid w:val="0047751E"/>
    <w:rsid w:val="004819E0"/>
    <w:rsid w:val="00573EF6"/>
    <w:rsid w:val="005F4012"/>
    <w:rsid w:val="006B1E43"/>
    <w:rsid w:val="00751F67"/>
    <w:rsid w:val="00821822"/>
    <w:rsid w:val="00867C86"/>
    <w:rsid w:val="00940EAC"/>
    <w:rsid w:val="00B644B1"/>
    <w:rsid w:val="00E7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B629"/>
  <w15:docId w15:val="{3CFB0FAA-6B4E-47A6-8C19-8938FD1F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1E4E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E5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4E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E5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698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Pc-Antonio</dc:creator>
  <cp:lastModifiedBy>Diego Conesa Zamora</cp:lastModifiedBy>
  <cp:revision>9</cp:revision>
  <dcterms:created xsi:type="dcterms:W3CDTF">2025-03-06T11:55:00Z</dcterms:created>
  <dcterms:modified xsi:type="dcterms:W3CDTF">2025-04-03T08:19:00Z</dcterms:modified>
</cp:coreProperties>
</file>